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11FC30" w14:textId="7E3495A9" w:rsidR="00ED65C1" w:rsidRDefault="00B97B3C">
      <w:r>
        <w:t>October 11</w:t>
      </w:r>
      <w:bookmarkStart w:id="0" w:name="_GoBack"/>
      <w:bookmarkEnd w:id="0"/>
      <w:r w:rsidR="00B73DE0">
        <w:t>, 2018</w:t>
      </w:r>
    </w:p>
    <w:p w14:paraId="30B77CD6" w14:textId="77777777" w:rsidR="00B73DE0" w:rsidRDefault="00B73DE0"/>
    <w:p w14:paraId="62F948ED" w14:textId="00CDB9F7" w:rsidR="00B73DE0" w:rsidRDefault="00602325">
      <w:r>
        <w:t>To the Editor:</w:t>
      </w:r>
    </w:p>
    <w:p w14:paraId="23F31D06" w14:textId="77777777" w:rsidR="00B73DE0" w:rsidRDefault="00B73DE0"/>
    <w:p w14:paraId="665FD2EB" w14:textId="6F63EC47" w:rsidR="00B73DE0" w:rsidRDefault="00B73DE0">
      <w:r>
        <w:t xml:space="preserve">Please find attached our proposed submission to the Medicine section of the Journal of Visualized Experiments. </w:t>
      </w:r>
      <w:r w:rsidR="002D2072">
        <w:t xml:space="preserve">Men continue to be overdiagnosed with prostate cancer and overtreated. </w:t>
      </w:r>
      <w:r>
        <w:t>We present a protocol for using MRI-ultrasound fusion technology to perform targeted biopsy of the prostate. This technology has recently been demonstrated to improve the detection of clinically significant prostate cancer while reducing the detection of insignificant cancer.</w:t>
      </w:r>
      <w:r w:rsidR="002D2072">
        <w:t xml:space="preserve"> </w:t>
      </w:r>
      <w:r>
        <w:t>These findings have the potential to</w:t>
      </w:r>
      <w:r w:rsidR="00602325">
        <w:t xml:space="preserve"> radically</w:t>
      </w:r>
      <w:r>
        <w:t xml:space="preserve"> change the profile of men diagnosed with prostate cancer, limiting diagnosis </w:t>
      </w:r>
      <w:r w:rsidR="002D2072">
        <w:t>to those who would benefit from treatment. We very much appreciate your consideration.</w:t>
      </w:r>
    </w:p>
    <w:p w14:paraId="14A56473" w14:textId="77777777" w:rsidR="002D2072" w:rsidRDefault="002D2072"/>
    <w:p w14:paraId="554D8D32" w14:textId="65581B34" w:rsidR="002D2072" w:rsidRDefault="002D2072">
      <w:r>
        <w:t>Sincerely,</w:t>
      </w:r>
    </w:p>
    <w:p w14:paraId="704D7F20" w14:textId="6FBFF764" w:rsidR="00B73DE0" w:rsidRDefault="002D2072">
      <w:r>
        <w:t>Rajiv Jayadevan</w:t>
      </w:r>
      <w:r w:rsidR="00F52E7F">
        <w:t>, MD</w:t>
      </w:r>
    </w:p>
    <w:p w14:paraId="0B81182E" w14:textId="3282B4C2" w:rsidR="00F52E7F" w:rsidRDefault="00F52E7F">
      <w:r>
        <w:t>Leonard Marks, MD</w:t>
      </w:r>
    </w:p>
    <w:sectPr w:rsidR="00F52E7F" w:rsidSect="00A66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DE0"/>
    <w:rsid w:val="002D2072"/>
    <w:rsid w:val="0060203D"/>
    <w:rsid w:val="00602325"/>
    <w:rsid w:val="00622954"/>
    <w:rsid w:val="00A66BE5"/>
    <w:rsid w:val="00B73DE0"/>
    <w:rsid w:val="00B97B3C"/>
    <w:rsid w:val="00F52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136CE"/>
  <w14:defaultImageDpi w14:val="32767"/>
  <w15:chartTrackingRefBased/>
  <w15:docId w15:val="{C477DF18-1CDD-0947-ADBB-8E17B7A3F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112</Words>
  <Characters>642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Rajiv Jayadevan</dc:creator>
  <cp:keywords/>
  <dc:description/>
  <cp:lastModifiedBy>Rajiv Jayadevan</cp:lastModifiedBy>
  <cp:revision>5</cp:revision>
  <dcterms:created xsi:type="dcterms:W3CDTF">2018-10-10T20:53:00Z</dcterms:created>
  <dcterms:modified xsi:type="dcterms:W3CDTF">2018-10-11T19:28:00Z</dcterms:modified>
</cp:coreProperties>
</file>